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0B" w:rsidRPr="00856E0B" w:rsidRDefault="00856E0B" w:rsidP="00856E0B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bookmarkStart w:id="0" w:name="_GoBack"/>
      <w:bookmarkEnd w:id="0"/>
      <w:r w:rsidRPr="00856E0B">
        <w:rPr>
          <w:rFonts w:ascii="Times New Roman" w:hAnsi="Times New Roman" w:cs="Times New Roman"/>
          <w:color w:val="444444"/>
          <w:sz w:val="28"/>
          <w:szCs w:val="28"/>
        </w:rPr>
        <w:t>ПРАВИТЕЛЬСТВО РОССИЙСКОЙ ФЕДЕРАЦИИ</w:t>
      </w:r>
    </w:p>
    <w:p w:rsidR="00856E0B" w:rsidRPr="00856E0B" w:rsidRDefault="00856E0B" w:rsidP="00856E0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56E0B">
        <w:rPr>
          <w:b/>
          <w:bCs/>
          <w:color w:val="444444"/>
          <w:sz w:val="28"/>
          <w:szCs w:val="28"/>
        </w:rPr>
        <w:t>ПОСТАНОВЛЕНИЕ</w:t>
      </w:r>
    </w:p>
    <w:p w:rsidR="00856E0B" w:rsidRPr="00856E0B" w:rsidRDefault="00856E0B" w:rsidP="00856E0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56E0B">
        <w:rPr>
          <w:b/>
          <w:bCs/>
          <w:color w:val="444444"/>
          <w:sz w:val="28"/>
          <w:szCs w:val="28"/>
        </w:rPr>
        <w:t>от 28 декабря 2021 года N 2505</w:t>
      </w:r>
      <w:proofErr w:type="gramStart"/>
      <w:r w:rsidRPr="00856E0B">
        <w:rPr>
          <w:b/>
          <w:bCs/>
          <w:color w:val="444444"/>
          <w:sz w:val="28"/>
          <w:szCs w:val="28"/>
        </w:rPr>
        <w:br/>
      </w:r>
      <w:r w:rsidRPr="00856E0B">
        <w:rPr>
          <w:b/>
          <w:bCs/>
          <w:color w:val="444444"/>
          <w:sz w:val="28"/>
          <w:szCs w:val="28"/>
        </w:rPr>
        <w:br/>
      </w:r>
      <w:r w:rsidRPr="00856E0B">
        <w:rPr>
          <w:b/>
          <w:bCs/>
          <w:color w:val="444444"/>
          <w:sz w:val="28"/>
          <w:szCs w:val="28"/>
        </w:rPr>
        <w:br/>
        <w:t>О</w:t>
      </w:r>
      <w:proofErr w:type="gramEnd"/>
      <w:r w:rsidRPr="00856E0B">
        <w:rPr>
          <w:b/>
          <w:bCs/>
          <w:color w:val="444444"/>
          <w:sz w:val="28"/>
          <w:szCs w:val="28"/>
        </w:rPr>
        <w:t> </w:t>
      </w:r>
      <w:hyperlink r:id="rId5" w:anchor="7DG0K9" w:history="1">
        <w:r w:rsidRPr="00856E0B">
          <w:rPr>
            <w:rStyle w:val="a3"/>
            <w:rFonts w:eastAsiaTheme="majorEastAsia"/>
            <w:b/>
            <w:bCs/>
            <w:color w:val="3451A0"/>
            <w:sz w:val="28"/>
            <w:szCs w:val="28"/>
          </w:rPr>
          <w:t>Программе государственных гарантий бесплатного оказания гражданам медицинской помощи на 2022 год и на плановый период 2023 и 2024 годов</w:t>
        </w:r>
      </w:hyperlink>
    </w:p>
    <w:p w:rsidR="00856E0B" w:rsidRPr="00856E0B" w:rsidRDefault="00856E0B" w:rsidP="00856E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856E0B" w:rsidRDefault="00856E0B" w:rsidP="00856E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856E0B">
        <w:rPr>
          <w:color w:val="444444"/>
          <w:sz w:val="28"/>
          <w:szCs w:val="28"/>
        </w:rPr>
        <w:t>(с изменениями на 16 марта 2022 года)</w:t>
      </w:r>
    </w:p>
    <w:p w:rsidR="00856E0B" w:rsidRDefault="00856E0B" w:rsidP="00856E0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E0B" w:rsidRPr="00856E0B" w:rsidRDefault="00856E0B" w:rsidP="00856E0B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VIII. Критерии доступности и качества медицинской помощи</w:t>
      </w:r>
    </w:p>
    <w:p w:rsidR="00856E0B" w:rsidRPr="00856E0B" w:rsidRDefault="00856E0B" w:rsidP="00856E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0B" w:rsidRPr="00856E0B" w:rsidRDefault="00856E0B" w:rsidP="00856E0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доступности медицинской помощи являются:</w:t>
      </w:r>
      <w:r w:rsidRPr="0085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  <w:r w:rsidRPr="0085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  <w:r w:rsidRPr="0085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</w:t>
      </w:r>
      <w:proofErr w:type="gramStart"/>
      <w:r w:rsidRPr="00856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85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гарантий;</w:t>
      </w:r>
      <w:r w:rsidRPr="0085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  <w:r w:rsidRPr="0085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  <w:r w:rsidRPr="0085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 месту жительства;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доля граждан, обеспеченных лекарственными препаратами, в общем количестве льготных категорий граждан.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Критериями качества медицинской помощи являются: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доля пациентов с инфарктом миокарда, госпитализированных </w:t>
      </w:r>
      <w:proofErr w:type="gramStart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первые</w:t>
      </w:r>
      <w:proofErr w:type="gramEnd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12 часов от начала заболевания, в общем количестве госпитализированных пациентов с инфарктом миокарда;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доля пациентов с острым инфарктом миокарда, которым проведено </w:t>
      </w:r>
      <w:proofErr w:type="spellStart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стентирование</w:t>
      </w:r>
      <w:proofErr w:type="spellEnd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</w:t>
      </w:r>
      <w:proofErr w:type="gramEnd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тромболизис</w:t>
      </w:r>
      <w:proofErr w:type="spellEnd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доля пациентов с острым инфарктом миокарда, которым проведена </w:t>
      </w:r>
      <w:proofErr w:type="spellStart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тромболитическая</w:t>
      </w:r>
      <w:proofErr w:type="spellEnd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терапия, в общем количестве пациентов с острым инфарктом миокарда, имеющих показания к ее проведению;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первые</w:t>
      </w:r>
      <w:proofErr w:type="gramEnd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доля пациентов с острым ишемическим инсультом, которым проведена </w:t>
      </w:r>
      <w:proofErr w:type="spellStart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тромболитическая</w:t>
      </w:r>
      <w:proofErr w:type="spellEnd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первые</w:t>
      </w:r>
      <w:proofErr w:type="gramEnd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 часов от начала заболевания;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доля пациентов с острым ишемическим инсультом, которым проведена </w:t>
      </w:r>
      <w:proofErr w:type="spellStart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тромболитическая</w:t>
      </w:r>
      <w:proofErr w:type="spellEnd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гарантий.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национальных проектов "Здравоохранение" и "Демография".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доля объема специализированной, в том числе высокотехнологичной, медицинской помощи, с коэффициентом относительной </w:t>
      </w:r>
      <w:proofErr w:type="spellStart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затратоемкости</w:t>
      </w:r>
      <w:proofErr w:type="spellEnd"/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равным 2 и более, в объеме оказанной специализированной, в том числе высокотехнологичной, медицинской помощи (в 2022 году - не менее 60 процентов, в 2023 и 2024 годах - не менее 70 процентов);</w:t>
      </w: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End"/>
    </w:p>
    <w:p w:rsidR="00856E0B" w:rsidRPr="00856E0B" w:rsidRDefault="00856E0B" w:rsidP="00856E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56E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A50F9D" w:rsidRDefault="00A50F9D"/>
    <w:sectPr w:rsidR="00A5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84"/>
    <w:rsid w:val="00856E0B"/>
    <w:rsid w:val="00A50F9D"/>
    <w:rsid w:val="00D7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6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6E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5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6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85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6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6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6E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5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6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85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6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7277097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2022-07-28T11:17:00Z</dcterms:created>
  <dcterms:modified xsi:type="dcterms:W3CDTF">2022-07-28T11:19:00Z</dcterms:modified>
</cp:coreProperties>
</file>